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2F85" w14:textId="5684629B" w:rsidR="00646B77" w:rsidRDefault="00FC0428" w:rsidP="00FC0428">
      <w:r>
        <w:rPr>
          <w:rFonts w:ascii="Comic Sans MS" w:hAnsi="Comic Sans MS"/>
          <w:b/>
          <w:noProof/>
          <w:sz w:val="20"/>
        </w:rPr>
        <w:tab/>
      </w:r>
      <w:r>
        <w:rPr>
          <w:rFonts w:ascii="Comic Sans MS" w:hAnsi="Comic Sans MS"/>
          <w:b/>
          <w:noProof/>
          <w:sz w:val="20"/>
        </w:rPr>
        <w:tab/>
      </w:r>
      <w:r>
        <w:rPr>
          <w:rFonts w:ascii="Comic Sans MS" w:hAnsi="Comic Sans MS"/>
          <w:b/>
          <w:noProof/>
          <w:sz w:val="20"/>
        </w:rPr>
        <w:tab/>
      </w:r>
      <w:r>
        <w:rPr>
          <w:rFonts w:ascii="Comic Sans MS" w:hAnsi="Comic Sans MS"/>
          <w:b/>
          <w:noProof/>
          <w:sz w:val="20"/>
        </w:rPr>
        <w:tab/>
      </w:r>
      <w:r>
        <w:rPr>
          <w:noProof/>
        </w:rPr>
        <w:drawing>
          <wp:inline distT="0" distB="0" distL="0" distR="0" wp14:anchorId="1B8CFF73" wp14:editId="37CB6AD0">
            <wp:extent cx="4200406" cy="2409825"/>
            <wp:effectExtent l="0" t="0" r="0" b="0"/>
            <wp:docPr id="687013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6191" cy="2418881"/>
                    </a:xfrm>
                    <a:prstGeom prst="rect">
                      <a:avLst/>
                    </a:prstGeom>
                    <a:noFill/>
                    <a:ln>
                      <a:noFill/>
                    </a:ln>
                  </pic:spPr>
                </pic:pic>
              </a:graphicData>
            </a:graphic>
          </wp:inline>
        </w:drawing>
      </w:r>
    </w:p>
    <w:p w14:paraId="2C98B265" w14:textId="77777777" w:rsidR="00923078" w:rsidRDefault="00923078" w:rsidP="00D420DA">
      <w:pPr>
        <w:jc w:val="center"/>
      </w:pPr>
    </w:p>
    <w:p w14:paraId="202E5527" w14:textId="45E09061" w:rsidR="00923078" w:rsidRDefault="00D420DA" w:rsidP="00FC0428">
      <w:pPr>
        <w:jc w:val="center"/>
      </w:pPr>
      <w:r>
        <w:t xml:space="preserve">Complaints Procedure </w:t>
      </w:r>
    </w:p>
    <w:p w14:paraId="2C85897E" w14:textId="77777777" w:rsidR="00D420DA" w:rsidRDefault="00D420DA" w:rsidP="00D420DA"/>
    <w:p w14:paraId="19F875D3" w14:textId="35C186C2" w:rsidR="00D420DA" w:rsidRDefault="00923078" w:rsidP="00D420DA">
      <w:r>
        <w:t xml:space="preserve">I will endeavor to offer you the best possible service, however I appreciate there may be times when I am not offering you and </w:t>
      </w:r>
      <w:r w:rsidR="00461F90">
        <w:t>your children</w:t>
      </w:r>
      <w:r>
        <w:t xml:space="preserve"> the service that you require. I hope that you will feel able to discuss any concerns or issues that you may have with me directly. If you would rather not talk in front of your children then we can arrange a more convenient time, for example in the evening or at the weekend</w:t>
      </w:r>
      <w:r w:rsidR="006B3F34">
        <w:t xml:space="preserve"> and your concerns can be discussed in a sensitive and confidential manner</w:t>
      </w:r>
      <w:r>
        <w:t xml:space="preserve">. </w:t>
      </w:r>
      <w:r w:rsidR="006B3F34">
        <w:t xml:space="preserve">You will be listened to and taken seriously and acted on. </w:t>
      </w:r>
    </w:p>
    <w:p w14:paraId="6BCCEB54" w14:textId="77777777" w:rsidR="00923078" w:rsidRDefault="00923078" w:rsidP="00D420DA"/>
    <w:p w14:paraId="2F6CE0E4" w14:textId="6ADF497E" w:rsidR="00923078" w:rsidRDefault="00923078" w:rsidP="00923078">
      <w:r w:rsidRPr="008302F6">
        <w:t xml:space="preserve">You may contact CSSIW at any time during the complaint procedure to discuss your concerns. </w:t>
      </w:r>
      <w:r w:rsidR="00631877">
        <w:t xml:space="preserve"> The role </w:t>
      </w:r>
      <w:r w:rsidR="003F4865">
        <w:t xml:space="preserve">of the CSSIW is to </w:t>
      </w:r>
      <w:r w:rsidR="003F4865" w:rsidRPr="003F4865">
        <w:rPr>
          <w:highlight w:val="yellow"/>
        </w:rPr>
        <w:t>register, inspect and regulate</w:t>
      </w:r>
      <w:r w:rsidR="00631877">
        <w:t xml:space="preserve"> </w:t>
      </w:r>
      <w:r w:rsidR="00D755DD">
        <w:t>Child-minders</w:t>
      </w:r>
      <w:r w:rsidR="00631877">
        <w:t xml:space="preserve"> they are not a </w:t>
      </w:r>
      <w:r w:rsidR="00D755DD">
        <w:t>complaints</w:t>
      </w:r>
      <w:r w:rsidR="00631877">
        <w:t xml:space="preserve"> agency but they would like to have feedback about registered settings. </w:t>
      </w:r>
    </w:p>
    <w:p w14:paraId="7EFC498A" w14:textId="77777777" w:rsidR="00923078" w:rsidRDefault="00923078" w:rsidP="00923078"/>
    <w:p w14:paraId="2F9E349C" w14:textId="77777777" w:rsidR="00923078" w:rsidRPr="008302F6" w:rsidRDefault="00923078" w:rsidP="00923078">
      <w:r w:rsidRPr="008302F6">
        <w:t>The Care and Social Services Inspectorate for Wales</w:t>
      </w:r>
    </w:p>
    <w:p w14:paraId="635519B7" w14:textId="77777777" w:rsidR="00923078" w:rsidRPr="008302F6" w:rsidRDefault="00923078" w:rsidP="00923078">
      <w:r w:rsidRPr="008302F6">
        <w:tab/>
      </w:r>
      <w:r w:rsidRPr="008302F6">
        <w:tab/>
        <w:t>South East Region</w:t>
      </w:r>
    </w:p>
    <w:p w14:paraId="52C8618A" w14:textId="77777777" w:rsidR="00923078" w:rsidRPr="008302F6" w:rsidRDefault="00923078" w:rsidP="00923078">
      <w:r w:rsidRPr="008302F6">
        <w:tab/>
      </w:r>
      <w:r w:rsidRPr="008302F6">
        <w:tab/>
        <w:t xml:space="preserve">Welsh Government </w:t>
      </w:r>
    </w:p>
    <w:p w14:paraId="6C52BFB9" w14:textId="77777777" w:rsidR="00923078" w:rsidRPr="008302F6" w:rsidRDefault="00923078" w:rsidP="00923078">
      <w:r w:rsidRPr="008302F6">
        <w:tab/>
      </w:r>
      <w:r w:rsidRPr="008302F6">
        <w:tab/>
        <w:t xml:space="preserve">Welsh Government Buildings </w:t>
      </w:r>
    </w:p>
    <w:p w14:paraId="3D921F2F" w14:textId="77777777" w:rsidR="00923078" w:rsidRPr="008302F6" w:rsidRDefault="00923078" w:rsidP="00923078">
      <w:r w:rsidRPr="008302F6">
        <w:tab/>
      </w:r>
      <w:r w:rsidRPr="008302F6">
        <w:tab/>
      </w:r>
      <w:proofErr w:type="spellStart"/>
      <w:r w:rsidRPr="008302F6">
        <w:t>Rhydycar</w:t>
      </w:r>
      <w:proofErr w:type="spellEnd"/>
      <w:r w:rsidRPr="008302F6">
        <w:t xml:space="preserve"> Business Park </w:t>
      </w:r>
    </w:p>
    <w:p w14:paraId="29C31508" w14:textId="77777777" w:rsidR="00923078" w:rsidRPr="008302F6" w:rsidRDefault="00923078" w:rsidP="00923078">
      <w:r w:rsidRPr="008302F6">
        <w:tab/>
      </w:r>
      <w:r w:rsidRPr="008302F6">
        <w:tab/>
        <w:t xml:space="preserve">Merthyr Tydfil </w:t>
      </w:r>
    </w:p>
    <w:p w14:paraId="3C0AAE45" w14:textId="77777777" w:rsidR="00923078" w:rsidRPr="008302F6" w:rsidRDefault="00923078" w:rsidP="00923078">
      <w:r w:rsidRPr="008302F6">
        <w:tab/>
      </w:r>
      <w:r w:rsidRPr="008302F6">
        <w:tab/>
        <w:t xml:space="preserve">CF48 1UZ </w:t>
      </w:r>
    </w:p>
    <w:p w14:paraId="00CC6928" w14:textId="77777777" w:rsidR="00923078" w:rsidRPr="008302F6" w:rsidRDefault="00923078" w:rsidP="00923078"/>
    <w:p w14:paraId="3CEAE013" w14:textId="77777777" w:rsidR="00923078" w:rsidRPr="008302F6" w:rsidRDefault="00923078" w:rsidP="00923078">
      <w:r w:rsidRPr="008302F6">
        <w:tab/>
      </w:r>
      <w:r w:rsidRPr="008302F6">
        <w:tab/>
        <w:t xml:space="preserve">Tel: </w:t>
      </w:r>
      <w:r w:rsidRPr="008302F6">
        <w:tab/>
      </w:r>
      <w:r w:rsidRPr="008302F6">
        <w:tab/>
        <w:t>0300 7900 126</w:t>
      </w:r>
    </w:p>
    <w:p w14:paraId="19A309C1" w14:textId="77777777" w:rsidR="00923078" w:rsidRPr="008302F6" w:rsidRDefault="00923078" w:rsidP="00923078">
      <w:r w:rsidRPr="008302F6">
        <w:tab/>
      </w:r>
      <w:r w:rsidRPr="008302F6">
        <w:tab/>
        <w:t>Email:</w:t>
      </w:r>
      <w:r w:rsidRPr="008302F6">
        <w:tab/>
      </w:r>
      <w:r w:rsidRPr="008302F6">
        <w:tab/>
      </w:r>
      <w:hyperlink r:id="rId5" w:history="1">
        <w:r w:rsidRPr="008302F6">
          <w:rPr>
            <w:rStyle w:val="Hyperlink"/>
          </w:rPr>
          <w:t>cciw.se@wales.gsi.gov.uk</w:t>
        </w:r>
      </w:hyperlink>
    </w:p>
    <w:p w14:paraId="1EB9EFAE" w14:textId="77777777" w:rsidR="00923078" w:rsidRPr="008302F6" w:rsidRDefault="00923078" w:rsidP="00923078">
      <w:r w:rsidRPr="008302F6">
        <w:tab/>
      </w:r>
      <w:r w:rsidRPr="008302F6">
        <w:tab/>
        <w:t>Web:</w:t>
      </w:r>
      <w:r w:rsidRPr="008302F6">
        <w:tab/>
      </w:r>
      <w:r w:rsidRPr="008302F6">
        <w:tab/>
      </w:r>
      <w:hyperlink r:id="rId6" w:history="1">
        <w:r w:rsidRPr="008302F6">
          <w:rPr>
            <w:rStyle w:val="Hyperlink"/>
          </w:rPr>
          <w:t>www.cssiw.org.uk</w:t>
        </w:r>
      </w:hyperlink>
      <w:r w:rsidRPr="008302F6">
        <w:t xml:space="preserve"> </w:t>
      </w:r>
    </w:p>
    <w:p w14:paraId="5E2CB363" w14:textId="77777777" w:rsidR="00923078" w:rsidRPr="008302F6" w:rsidRDefault="00923078" w:rsidP="00923078">
      <w:pPr>
        <w:ind w:left="1440" w:firstLine="720"/>
        <w:rPr>
          <w:b/>
        </w:rPr>
      </w:pPr>
    </w:p>
    <w:p w14:paraId="73EABA3F" w14:textId="3D82D6E5" w:rsidR="00923078" w:rsidRDefault="000528FB" w:rsidP="00D420DA">
      <w:r>
        <w:t xml:space="preserve">If you prefer you can put the complaint in writing. I will aim to resolve this within 14 days. Once resolved we will </w:t>
      </w:r>
      <w:r w:rsidR="006E39F6">
        <w:t>agree</w:t>
      </w:r>
      <w:r>
        <w:t xml:space="preserve"> </w:t>
      </w:r>
      <w:r w:rsidR="006E39F6">
        <w:t xml:space="preserve">the outcome in writing. A written record will kept on a complaint form. </w:t>
      </w:r>
    </w:p>
    <w:p w14:paraId="5F7AE6DB" w14:textId="77777777" w:rsidR="006E39F6" w:rsidRDefault="006E39F6" w:rsidP="00D420DA"/>
    <w:p w14:paraId="2AE06962" w14:textId="3F89177A" w:rsidR="00631877" w:rsidRPr="00FC0428" w:rsidRDefault="006E39F6" w:rsidP="00FC0428">
      <w:r>
        <w:t xml:space="preserve">If the complaint is being investigated by other legal bodies at the same time, then you will seek advise form the CSSIW in order to meet their requirements and the regulations. </w:t>
      </w:r>
    </w:p>
    <w:sectPr w:rsidR="00631877" w:rsidRPr="00FC0428" w:rsidSect="004E5FE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0DA"/>
    <w:rsid w:val="000528FB"/>
    <w:rsid w:val="003F4865"/>
    <w:rsid w:val="00461F90"/>
    <w:rsid w:val="004E5FE8"/>
    <w:rsid w:val="005E1801"/>
    <w:rsid w:val="00631877"/>
    <w:rsid w:val="00646B77"/>
    <w:rsid w:val="006B3F34"/>
    <w:rsid w:val="006E39F6"/>
    <w:rsid w:val="00923078"/>
    <w:rsid w:val="00BC1116"/>
    <w:rsid w:val="00D420DA"/>
    <w:rsid w:val="00D755DD"/>
    <w:rsid w:val="00FC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721D9"/>
  <w14:defaultImageDpi w14:val="300"/>
  <w15:docId w15:val="{D6D4214C-868B-4B19-BF82-1E847E59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0DA"/>
    <w:rPr>
      <w:rFonts w:ascii="Lucida Grande" w:hAnsi="Lucida Grande" w:cs="Lucida Grande"/>
      <w:sz w:val="18"/>
      <w:szCs w:val="18"/>
    </w:rPr>
  </w:style>
  <w:style w:type="character" w:styleId="Hyperlink">
    <w:name w:val="Hyperlink"/>
    <w:basedOn w:val="DefaultParagraphFont"/>
    <w:uiPriority w:val="99"/>
    <w:unhideWhenUsed/>
    <w:rsid w:val="00923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siw.org.uk" TargetMode="External"/><Relationship Id="rId5" Type="http://schemas.openxmlformats.org/officeDocument/2006/relationships/hyperlink" Target="mailto:cciw.se@wales.gsi.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grindlay</dc:creator>
  <cp:keywords/>
  <dc:description/>
  <cp:lastModifiedBy>Ailsa Grindlay</cp:lastModifiedBy>
  <cp:revision>11</cp:revision>
  <dcterms:created xsi:type="dcterms:W3CDTF">2015-02-12T20:41:00Z</dcterms:created>
  <dcterms:modified xsi:type="dcterms:W3CDTF">2025-07-29T17:40:00Z</dcterms:modified>
</cp:coreProperties>
</file>